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sz w:val="24"/>
          <w:szCs w:val="24"/>
          <w:rtl w:val="0"/>
        </w:rPr>
        <w:t xml:space="preserve">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6540"/>
        </w:tabs>
        <w:spacing w:after="0" w:line="240" w:lineRule="auto"/>
        <w:ind w:left="11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.............................................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197"/>
        </w:tabs>
        <w:spacing w:after="0" w:before="0" w:line="276" w:lineRule="auto"/>
        <w:ind w:left="116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miejscowość, data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Dane Oferenta:</w:t>
      </w:r>
    </w:p>
    <w:p w:rsidR="00000000" w:rsidDel="00000000" w:rsidP="00000000" w:rsidRDefault="00000000" w:rsidRPr="00000000" w14:paraId="00000009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Nazwa: 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360" w:lineRule="auto"/>
        <w:rPr>
          <w:sz w:val="24"/>
          <w:szCs w:val="24"/>
        </w:rPr>
      </w:pPr>
      <w:bookmarkStart w:colFirst="0" w:colLast="0" w:name="_heading=h.c0pau1a251r4" w:id="0"/>
      <w:bookmarkEnd w:id="0"/>
      <w:r w:rsidDel="00000000" w:rsidR="00000000" w:rsidRPr="00000000">
        <w:rPr>
          <w:sz w:val="24"/>
          <w:szCs w:val="24"/>
          <w:rtl w:val="0"/>
        </w:rPr>
        <w:t xml:space="preserve">Adres: ............................................................</w:t>
      </w:r>
    </w:p>
    <w:p w:rsidR="00000000" w:rsidDel="00000000" w:rsidP="00000000" w:rsidRDefault="00000000" w:rsidRPr="00000000" w14:paraId="0000000B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Tel.:  ...............................................................</w:t>
      </w:r>
    </w:p>
    <w:p w:rsidR="00000000" w:rsidDel="00000000" w:rsidP="00000000" w:rsidRDefault="00000000" w:rsidRPr="00000000" w14:paraId="0000000C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mail: ..............................................................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after="0" w:before="0" w:line="276" w:lineRule="auto"/>
        <w:jc w:val="center"/>
        <w:rPr>
          <w:rFonts w:ascii="Aptos" w:cs="Aptos" w:eastAsia="Aptos" w:hAnsi="Aptos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8"/>
          <w:szCs w:val="28"/>
          <w:rtl w:val="0"/>
        </w:rPr>
        <w:t xml:space="preserve">Oświadczenie o braku podstaw do wykluczenia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115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6" w:right="115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Składając ofertę oświadczamy, że nie jesteśmy powiązani osobowo lub kapitałowo z Zamawiającym lub osobami upoważnionymi do zaciągania zobowiązań w imieniu Zamawiającego lub osobami wykonującymi w imieniu Zamawiającego czynności związane z przeprowadzeniem procedury wyboru wykonawcy.</w:t>
      </w:r>
    </w:p>
    <w:p w:rsidR="00000000" w:rsidDel="00000000" w:rsidP="00000000" w:rsidRDefault="00000000" w:rsidRPr="00000000" w14:paraId="00000011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6" w:right="126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tym celu składamy oświadczenie o braku istnienia albo braku wpływu powiązań osobowych lub kapitałowych z wykonawcami na bezstronność postępowania, polegających na: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4"/>
        </w:tabs>
        <w:spacing w:after="0" w:before="0" w:line="276" w:lineRule="auto"/>
        <w:ind w:left="116" w:right="124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9"/>
        </w:tabs>
        <w:spacing w:after="0" w:before="0" w:line="276" w:lineRule="auto"/>
        <w:ind w:left="116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33"/>
        </w:tabs>
        <w:spacing w:after="0" w:before="0" w:line="276" w:lineRule="auto"/>
        <w:ind w:left="116" w:right="115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Oświadczamy, że nie podlegamy wykluczeniu z postępowania na podstawie art. 7 ust. 1 Ustawy z dnia 13 kwietnia 2022 r. o szczególnych rozwiązaniach w zakresie przeciwdziałania wspieraniu agresji na Ukrainę oraz służących ochronie bezpieczeństwa narodowego oraz art. 5k Rozporządzenia Rady (UE) 2022/1269 z dnia 21 lipca 2022 r. w sprawie zmiany rozporządzenia (UE) nr 833/2014 dotyczącego środków ograniczających w związku z działaniami Rosji destabilizującymi sytuację na Ukrainie.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b0f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4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…………..……………………………………………………..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5" w:right="0" w:firstLine="708.9999999999998"/>
        <w:jc w:val="center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Czytelny podpis pełnomocnego przedstawiciela Oferenta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</w:t>
        <w:tab/>
        <w:t xml:space="preserve">oraz pieczęć firmowa (jeśli podmiot posiada pieczęć firmową)</w:t>
      </w:r>
    </w:p>
    <w:p w:rsidR="00000000" w:rsidDel="00000000" w:rsidP="00000000" w:rsidRDefault="00000000" w:rsidRPr="00000000" w14:paraId="0000001F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8" w:top="567" w:left="1080" w:right="1080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1355" cy="585470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1355" cy="5854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16" w:hanging="200"/>
      </w:pPr>
      <w:rPr>
        <w:rFonts w:ascii="Aptos" w:cs="Aptos" w:eastAsia="Aptos" w:hAnsi="Aptos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038" w:hanging="200"/>
      </w:pPr>
      <w:rPr/>
    </w:lvl>
    <w:lvl w:ilvl="2">
      <w:start w:val="0"/>
      <w:numFmt w:val="bullet"/>
      <w:lvlText w:val="•"/>
      <w:lvlJc w:val="left"/>
      <w:pPr>
        <w:ind w:left="1957" w:hanging="200"/>
      </w:pPr>
      <w:rPr/>
    </w:lvl>
    <w:lvl w:ilvl="3">
      <w:start w:val="0"/>
      <w:numFmt w:val="bullet"/>
      <w:lvlText w:val="•"/>
      <w:lvlJc w:val="left"/>
      <w:pPr>
        <w:ind w:left="2875" w:hanging="200"/>
      </w:pPr>
      <w:rPr/>
    </w:lvl>
    <w:lvl w:ilvl="4">
      <w:start w:val="0"/>
      <w:numFmt w:val="bullet"/>
      <w:lvlText w:val="•"/>
      <w:lvlJc w:val="left"/>
      <w:pPr>
        <w:ind w:left="3794" w:hanging="200"/>
      </w:pPr>
      <w:rPr/>
    </w:lvl>
    <w:lvl w:ilvl="5">
      <w:start w:val="0"/>
      <w:numFmt w:val="bullet"/>
      <w:lvlText w:val="•"/>
      <w:lvlJc w:val="left"/>
      <w:pPr>
        <w:ind w:left="4713" w:hanging="200"/>
      </w:pPr>
      <w:rPr/>
    </w:lvl>
    <w:lvl w:ilvl="6">
      <w:start w:val="0"/>
      <w:numFmt w:val="bullet"/>
      <w:lvlText w:val="•"/>
      <w:lvlJc w:val="left"/>
      <w:pPr>
        <w:ind w:left="5631" w:hanging="200"/>
      </w:pPr>
      <w:rPr/>
    </w:lvl>
    <w:lvl w:ilvl="7">
      <w:start w:val="0"/>
      <w:numFmt w:val="bullet"/>
      <w:lvlText w:val="•"/>
      <w:lvlJc w:val="left"/>
      <w:pPr>
        <w:ind w:left="6550" w:hanging="200"/>
      </w:pPr>
      <w:rPr/>
    </w:lvl>
    <w:lvl w:ilvl="8">
      <w:start w:val="0"/>
      <w:numFmt w:val="bullet"/>
      <w:lvlText w:val="•"/>
      <w:lvlJc w:val="left"/>
      <w:pPr>
        <w:ind w:left="7469" w:hanging="2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476" w:hanging="360"/>
      </w:pPr>
      <w:rPr>
        <w:rFonts w:ascii="Calibri" w:cs="Calibri" w:eastAsia="Calibri" w:hAnsi="Calibri"/>
      </w:rPr>
    </w:lvl>
    <w:lvl w:ilvl="1">
      <w:start w:val="1"/>
      <w:numFmt w:val="lowerLetter"/>
      <w:lvlText w:val="%2."/>
      <w:lvlJc w:val="left"/>
      <w:pPr>
        <w:ind w:left="1196" w:hanging="360"/>
      </w:pPr>
      <w:rPr/>
    </w:lvl>
    <w:lvl w:ilvl="2">
      <w:start w:val="1"/>
      <w:numFmt w:val="lowerRoman"/>
      <w:lvlText w:val="%3."/>
      <w:lvlJc w:val="right"/>
      <w:pPr>
        <w:ind w:left="1916" w:hanging="180"/>
      </w:pPr>
      <w:rPr/>
    </w:lvl>
    <w:lvl w:ilvl="3">
      <w:start w:val="1"/>
      <w:numFmt w:val="decimal"/>
      <w:lvlText w:val="%4."/>
      <w:lvlJc w:val="left"/>
      <w:pPr>
        <w:ind w:left="2636" w:hanging="360"/>
      </w:pPr>
      <w:rPr/>
    </w:lvl>
    <w:lvl w:ilvl="4">
      <w:start w:val="1"/>
      <w:numFmt w:val="lowerLetter"/>
      <w:lvlText w:val="%5."/>
      <w:lvlJc w:val="left"/>
      <w:pPr>
        <w:ind w:left="3356" w:hanging="360"/>
      </w:pPr>
      <w:rPr/>
    </w:lvl>
    <w:lvl w:ilvl="5">
      <w:start w:val="1"/>
      <w:numFmt w:val="lowerRoman"/>
      <w:lvlText w:val="%6."/>
      <w:lvlJc w:val="right"/>
      <w:pPr>
        <w:ind w:left="4076" w:hanging="180"/>
      </w:pPr>
      <w:rPr/>
    </w:lvl>
    <w:lvl w:ilvl="6">
      <w:start w:val="1"/>
      <w:numFmt w:val="decimal"/>
      <w:lvlText w:val="%7."/>
      <w:lvlJc w:val="left"/>
      <w:pPr>
        <w:ind w:left="4796" w:hanging="360"/>
      </w:pPr>
      <w:rPr/>
    </w:lvl>
    <w:lvl w:ilvl="7">
      <w:start w:val="1"/>
      <w:numFmt w:val="lowerLetter"/>
      <w:lvlText w:val="%8."/>
      <w:lvlJc w:val="left"/>
      <w:pPr>
        <w:ind w:left="5516" w:hanging="360"/>
      </w:pPr>
      <w:rPr/>
    </w:lvl>
    <w:lvl w:ilvl="8">
      <w:start w:val="1"/>
      <w:numFmt w:val="lowerRoman"/>
      <w:lvlText w:val="%9."/>
      <w:lvlJc w:val="right"/>
      <w:pPr>
        <w:ind w:left="6236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8A1D5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8A1D5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8A1D5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8A1D5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8A1D5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8A1D5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8A1D5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8A1D5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8A1D5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8A1D5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"/>
    <w:rsid w:val="008A1D5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8A1D5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8A1D5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8A1D5D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1"/>
    <w:qFormat w:val="1"/>
    <w:rsid w:val="008A1D5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8A1D5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8A1D5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A1D5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8A1D5D"/>
    <w:rPr>
      <w:b w:val="1"/>
      <w:bCs w:val="1"/>
      <w:smallCaps w:val="1"/>
      <w:color w:val="0f4761" w:themeColor="accent1" w:themeShade="0000BF"/>
      <w:spacing w:val="5"/>
    </w:rPr>
  </w:style>
  <w:style w:type="table" w:styleId="Tabela-Siatka">
    <w:name w:val="Table Grid"/>
    <w:basedOn w:val="Standardowy"/>
    <w:uiPriority w:val="39"/>
    <w:rsid w:val="00EB35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3A419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A41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3A41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180F"/>
  </w:style>
  <w:style w:type="paragraph" w:styleId="Stopka">
    <w:name w:val="footer"/>
    <w:basedOn w:val="Normalny"/>
    <w:link w:val="Stopka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180F"/>
  </w:style>
  <w:style w:type="paragraph" w:styleId="Tekstpodstawowy">
    <w:name w:val="Body Text"/>
    <w:basedOn w:val="Normalny"/>
    <w:link w:val="TekstpodstawowyZnak"/>
    <w:uiPriority w:val="1"/>
    <w:qFormat w:val="1"/>
    <w:rsid w:val="00F23B77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kern w:val="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F23B77"/>
    <w:rPr>
      <w:rFonts w:ascii="Calibri" w:cs="Calibri" w:eastAsia="Calibri" w:hAnsi="Calibri"/>
      <w:kern w:val="0"/>
    </w:rPr>
  </w:style>
  <w:style w:type="paragraph" w:styleId="Bezodstpw">
    <w:name w:val="No Spacing"/>
    <w:uiPriority w:val="1"/>
    <w:qFormat w:val="1"/>
    <w:rsid w:val="00603070"/>
    <w:pPr>
      <w:spacing w:after="0" w:line="240" w:lineRule="auto"/>
    </w:pPr>
    <w:rPr>
      <w:kern w:val="0"/>
    </w:rPr>
  </w:style>
  <w:style w:type="paragraph" w:styleId="Default" w:customStyle="1">
    <w:name w:val="Default"/>
    <w:rsid w:val="00603070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quz35TDhQHJWcX0SxjO4dLWO1A==">CgMxLjAyDmguYzBwYXUxYTI1MXI0OAByITFFQzc5d0VhVTJXeGZoUXY0allySEl4YURjM1NxbzdJQQ==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2025-12-13T20:38:00Z</dcterms:created>
  <dc:creator>Katarzyna Paziewska / TISE</dc:creator>
</cp:coreProperties>
</file>